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/Р.Р.Мифтахова /                                                       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оциальный паспорт  МБОУ «Тат.Ходяшевская СОШ»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Пестречинского муниципального района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8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594"/>
        <w:gridCol w:w="594"/>
        <w:gridCol w:w="595"/>
        <w:gridCol w:w="595"/>
        <w:gridCol w:w="596"/>
        <w:gridCol w:w="596"/>
        <w:gridCol w:w="596"/>
        <w:gridCol w:w="596"/>
        <w:gridCol w:w="596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94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5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95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96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96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96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96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96" w:type="dxa"/>
            <w:vAlign w:val="top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Итого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Всего детей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Мальчики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Девочки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Неполные семьи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Проживают с 1 родителем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Проживают с мачехой/отчимом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Из многодетных семей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Из малообеспеченных семей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Дети-инвалиды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Родители-инвалиды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Дети - сироты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4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5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96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8" w:type="dxa"/>
          </w:tcPr>
          <w:p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0</w:t>
            </w:r>
            <w:bookmarkStart w:id="0" w:name="_GoBack"/>
            <w:bookmarkEnd w:id="0"/>
          </w:p>
        </w:tc>
      </w:tr>
    </w:tbl>
    <w:p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Зам.директора по ВР:                              /Э.Ф.Ахметова/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498"/>
    <w:rsid w:val="00077BE4"/>
    <w:rsid w:val="00124B1F"/>
    <w:rsid w:val="002C30CF"/>
    <w:rsid w:val="005E4076"/>
    <w:rsid w:val="00BD4F47"/>
    <w:rsid w:val="00F20498"/>
    <w:rsid w:val="00F432DD"/>
    <w:rsid w:val="00F56AA9"/>
    <w:rsid w:val="15AF0000"/>
    <w:rsid w:val="21E9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673</Characters>
  <Lines>5</Lines>
  <Paragraphs>1</Paragraphs>
  <TotalTime>13</TotalTime>
  <ScaleCrop>false</ScaleCrop>
  <LinksUpToDate>false</LinksUpToDate>
  <CharactersWithSpaces>790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2022-09-27T08:58:00Z</dcterms:created>
  <dc:creator>Гульсина</dc:creator>
  <cp:lastModifiedBy>Гульсина</cp:lastModifiedBy>
  <cp:lastPrinted>2022-10-13T08:06:00Z</cp:lastPrinted>
  <dcterms:modified xsi:type="dcterms:W3CDTF">2023-09-07T17:07:23Z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119FA15A43E1458D8975D57879464FD6_12</vt:lpwstr>
  </property>
</Properties>
</file>